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935" w:rsidRDefault="00BA6935">
      <w:pPr>
        <w:pStyle w:val="Ttulo"/>
        <w:spacing w:before="103" w:line="302" w:lineRule="auto"/>
        <w:ind w:left="3361" w:right="3355" w:firstLine="597"/>
        <w:rPr>
          <w:spacing w:val="-2"/>
          <w:u w:val="none"/>
        </w:rPr>
      </w:pPr>
      <w:bookmarkStart w:id="0" w:name="Índice"/>
      <w:bookmarkEnd w:id="0"/>
      <w:r>
        <w:rPr>
          <w:spacing w:val="-2"/>
          <w:u w:val="none"/>
        </w:rPr>
        <w:t xml:space="preserve">INDICE </w:t>
      </w:r>
    </w:p>
    <w:p w:rsidR="00BA6935" w:rsidRDefault="00BA6935" w:rsidP="00BA6935">
      <w:pPr>
        <w:pStyle w:val="Ttulo"/>
        <w:spacing w:before="103" w:line="302" w:lineRule="auto"/>
        <w:ind w:left="3361" w:right="3355"/>
        <w:rPr>
          <w:spacing w:val="-2"/>
          <w:u w:val="none"/>
        </w:rPr>
      </w:pPr>
    </w:p>
    <w:p w:rsidR="00067504" w:rsidRDefault="00BA6935" w:rsidP="00BA6935">
      <w:pPr>
        <w:pStyle w:val="Ttulo"/>
        <w:spacing w:before="103" w:line="302" w:lineRule="auto"/>
        <w:ind w:left="3361" w:right="3355"/>
        <w:rPr>
          <w:u w:val="none"/>
        </w:rPr>
      </w:pPr>
      <w:r>
        <w:rPr>
          <w:u w:val="none"/>
        </w:rPr>
        <w:t>PODER</w:t>
      </w:r>
      <w:r>
        <w:rPr>
          <w:spacing w:val="-13"/>
          <w:u w:val="none"/>
        </w:rPr>
        <w:t xml:space="preserve"> </w:t>
      </w:r>
      <w:r>
        <w:rPr>
          <w:u w:val="none"/>
        </w:rPr>
        <w:t>EJECUTIVO</w:t>
      </w:r>
    </w:p>
    <w:p w:rsidR="00067504" w:rsidRDefault="00067504">
      <w:pPr>
        <w:spacing w:before="60"/>
        <w:rPr>
          <w:b/>
          <w:sz w:val="20"/>
        </w:rPr>
      </w:pPr>
    </w:p>
    <w:p w:rsidR="00067504" w:rsidRDefault="00BA6935">
      <w:pPr>
        <w:pStyle w:val="Ttulo"/>
        <w:rPr>
          <w:u w:val="none"/>
        </w:rPr>
      </w:pPr>
      <w:r>
        <w:t>PRESIDENCIA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rPr>
          <w:spacing w:val="-2"/>
        </w:rPr>
        <w:t>REPUBLICA</w:t>
      </w:r>
    </w:p>
    <w:p w:rsidR="00067504" w:rsidRDefault="00BA6935">
      <w:pPr>
        <w:tabs>
          <w:tab w:val="right" w:pos="8538"/>
        </w:tabs>
        <w:spacing w:before="367" w:line="336" w:lineRule="auto"/>
        <w:ind w:left="172" w:right="99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Decreto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reforman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derogan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diversas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disposiciones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Ley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Amparo,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Reglamentaria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artículos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103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107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Constitución</w:t>
      </w:r>
      <w:r>
        <w:rPr>
          <w:rFonts w:ascii="Arial MT" w:hAnsi="Arial MT"/>
          <w:spacing w:val="74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Política</w:t>
      </w:r>
      <w:r>
        <w:rPr>
          <w:rFonts w:ascii="Arial MT" w:hAnsi="Arial MT"/>
          <w:spacing w:val="74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74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75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Estados Unidos Mexicanos.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...........................................................................................................................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10"/>
          <w:sz w:val="18"/>
        </w:rPr>
        <w:t>5</w:t>
      </w:r>
    </w:p>
    <w:p w:rsidR="00067504" w:rsidRDefault="00BA6935">
      <w:pPr>
        <w:pStyle w:val="Ttulo"/>
        <w:spacing w:before="273"/>
        <w:rPr>
          <w:u w:val="none"/>
        </w:rPr>
      </w:pPr>
      <w:r>
        <w:t>SECRETARIA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MARINA</w:t>
      </w:r>
    </w:p>
    <w:p w:rsidR="00067504" w:rsidRPr="00BA6935" w:rsidRDefault="00BA6935" w:rsidP="00BA6935">
      <w:pPr>
        <w:spacing w:before="368" w:line="336" w:lineRule="auto"/>
        <w:ind w:left="172" w:right="645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 xml:space="preserve">Título de Concesión que otorga la Secretaría de Marina a favor de las personas morales México </w:t>
      </w:r>
      <w:proofErr w:type="spellStart"/>
      <w:r>
        <w:rPr>
          <w:rFonts w:ascii="Arial MT" w:hAnsi="Arial MT"/>
          <w:sz w:val="18"/>
        </w:rPr>
        <w:t>Pacific</w:t>
      </w:r>
      <w:proofErr w:type="spellEnd"/>
      <w:r>
        <w:rPr>
          <w:rFonts w:ascii="Arial MT" w:hAnsi="Arial MT"/>
          <w:sz w:val="18"/>
        </w:rPr>
        <w:t xml:space="preserve"> </w:t>
      </w:r>
      <w:proofErr w:type="spellStart"/>
      <w:r>
        <w:rPr>
          <w:rFonts w:ascii="Arial MT" w:hAnsi="Arial MT"/>
          <w:sz w:val="18"/>
        </w:rPr>
        <w:t>Land</w:t>
      </w:r>
      <w:proofErr w:type="spellEnd"/>
      <w:r>
        <w:rPr>
          <w:rFonts w:ascii="Arial MT" w:hAnsi="Arial MT"/>
          <w:sz w:val="18"/>
        </w:rPr>
        <w:t xml:space="preserve"> Ho</w:t>
      </w:r>
      <w:r>
        <w:rPr>
          <w:rFonts w:ascii="Arial MT" w:hAnsi="Arial MT"/>
          <w:sz w:val="18"/>
        </w:rPr>
        <w:t xml:space="preserve">ldings, S. de R.L. de C.V. y México </w:t>
      </w:r>
      <w:proofErr w:type="spellStart"/>
      <w:r>
        <w:rPr>
          <w:rFonts w:ascii="Arial MT" w:hAnsi="Arial MT"/>
          <w:sz w:val="18"/>
        </w:rPr>
        <w:t>Pacific</w:t>
      </w:r>
      <w:proofErr w:type="spellEnd"/>
      <w:r>
        <w:rPr>
          <w:rFonts w:ascii="Arial MT" w:hAnsi="Arial MT"/>
          <w:sz w:val="18"/>
        </w:rPr>
        <w:t xml:space="preserve"> </w:t>
      </w:r>
      <w:proofErr w:type="spellStart"/>
      <w:r>
        <w:rPr>
          <w:rFonts w:ascii="Arial MT" w:hAnsi="Arial MT"/>
          <w:sz w:val="18"/>
        </w:rPr>
        <w:t>Permits</w:t>
      </w:r>
      <w:proofErr w:type="spellEnd"/>
      <w:r>
        <w:rPr>
          <w:rFonts w:ascii="Arial MT" w:hAnsi="Arial MT"/>
          <w:sz w:val="18"/>
        </w:rPr>
        <w:t xml:space="preserve"> Holdings, S. de R.L. de C.V., para la construcción, equipamiento, uso, aprovechamiento y explotación de una instalación portuaria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uso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particular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manejo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gas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natural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licuado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Puerto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Libertad</w:t>
      </w:r>
      <w:r>
        <w:rPr>
          <w:rFonts w:ascii="Arial MT" w:hAnsi="Arial MT"/>
          <w:sz w:val="18"/>
        </w:rPr>
        <w:t xml:space="preserve">, </w:t>
      </w:r>
      <w:r>
        <w:rPr>
          <w:rFonts w:ascii="Arial MT"/>
          <w:sz w:val="18"/>
        </w:rPr>
        <w:t>Estado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pacing w:val="-2"/>
          <w:sz w:val="18"/>
        </w:rPr>
        <w:t>Sonora.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41</w:t>
      </w:r>
    </w:p>
    <w:p w:rsidR="00067504" w:rsidRDefault="00BA6935">
      <w:pPr>
        <w:pStyle w:val="Ttulo"/>
        <w:spacing w:before="355"/>
        <w:jc w:val="both"/>
        <w:rPr>
          <w:u w:val="none"/>
        </w:rPr>
      </w:pPr>
      <w:r>
        <w:t>SECRETARIA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HACIENDA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CREDITO</w:t>
      </w:r>
      <w:r>
        <w:rPr>
          <w:spacing w:val="-3"/>
        </w:rPr>
        <w:t xml:space="preserve"> </w:t>
      </w:r>
      <w:r>
        <w:rPr>
          <w:spacing w:val="-2"/>
        </w:rPr>
        <w:t>PUBLICO</w:t>
      </w:r>
    </w:p>
    <w:p w:rsidR="00067504" w:rsidRPr="00BA6935" w:rsidRDefault="00BA6935" w:rsidP="00BA6935">
      <w:pPr>
        <w:spacing w:before="368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58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delegan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facultades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61"/>
          <w:sz w:val="18"/>
        </w:rPr>
        <w:t xml:space="preserve"> </w:t>
      </w:r>
      <w:r>
        <w:rPr>
          <w:rFonts w:ascii="Arial MT" w:hAnsi="Arial MT"/>
          <w:sz w:val="18"/>
        </w:rPr>
        <w:t>servidores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públicos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z w:val="18"/>
        </w:rPr>
        <w:t>Financiera</w:t>
      </w:r>
      <w:r>
        <w:rPr>
          <w:rFonts w:ascii="Arial MT" w:hAnsi="Arial MT"/>
          <w:spacing w:val="60"/>
          <w:sz w:val="18"/>
        </w:rPr>
        <w:t xml:space="preserve"> </w:t>
      </w:r>
      <w:r>
        <w:rPr>
          <w:rFonts w:ascii="Arial MT" w:hAnsi="Arial MT"/>
          <w:spacing w:val="-4"/>
          <w:sz w:val="18"/>
        </w:rPr>
        <w:t>para</w:t>
      </w:r>
      <w:r>
        <w:rPr>
          <w:rFonts w:ascii="Arial MT" w:hAnsi="Arial MT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pacing w:val="-2"/>
          <w:sz w:val="18"/>
        </w:rPr>
        <w:t>Bienestar.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64</w:t>
      </w:r>
    </w:p>
    <w:p w:rsidR="00067504" w:rsidRDefault="00BA6935">
      <w:pPr>
        <w:tabs>
          <w:tab w:val="left" w:leader="dot" w:pos="8340"/>
        </w:tabs>
        <w:spacing w:before="376" w:line="338" w:lineRule="auto"/>
        <w:ind w:left="172" w:right="97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desincorpora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régimen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dominio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público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Federación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 autoriza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su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donación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favor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Gobierno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Estado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Tabasco,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inmueble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federal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 superficie</w:t>
      </w:r>
      <w:r>
        <w:rPr>
          <w:rFonts w:ascii="Arial MT" w:hAnsi="Arial MT"/>
          <w:spacing w:val="3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3"/>
          <w:sz w:val="18"/>
        </w:rPr>
        <w:t xml:space="preserve"> </w:t>
      </w:r>
      <w:r>
        <w:rPr>
          <w:rFonts w:ascii="Arial MT" w:hAnsi="Arial MT"/>
          <w:sz w:val="18"/>
        </w:rPr>
        <w:t>751,068.77</w:t>
      </w:r>
      <w:r>
        <w:rPr>
          <w:rFonts w:ascii="Arial MT" w:hAnsi="Arial MT"/>
          <w:spacing w:val="32"/>
          <w:sz w:val="18"/>
        </w:rPr>
        <w:t xml:space="preserve"> </w:t>
      </w:r>
      <w:r>
        <w:rPr>
          <w:rFonts w:ascii="Arial MT" w:hAnsi="Arial MT"/>
          <w:sz w:val="18"/>
        </w:rPr>
        <w:t>metros</w:t>
      </w:r>
      <w:r>
        <w:rPr>
          <w:rFonts w:ascii="Arial MT" w:hAnsi="Arial MT"/>
          <w:spacing w:val="32"/>
          <w:sz w:val="18"/>
        </w:rPr>
        <w:t xml:space="preserve"> </w:t>
      </w:r>
      <w:r>
        <w:rPr>
          <w:rFonts w:ascii="Arial MT" w:hAnsi="Arial MT"/>
          <w:sz w:val="18"/>
        </w:rPr>
        <w:t>cuadrados,</w:t>
      </w:r>
      <w:r>
        <w:rPr>
          <w:rFonts w:ascii="Arial MT" w:hAnsi="Arial MT"/>
          <w:spacing w:val="32"/>
          <w:sz w:val="18"/>
        </w:rPr>
        <w:t xml:space="preserve"> </w:t>
      </w:r>
      <w:r>
        <w:rPr>
          <w:rFonts w:ascii="Arial MT" w:hAnsi="Arial MT"/>
          <w:sz w:val="18"/>
        </w:rPr>
        <w:t>denominado</w:t>
      </w:r>
      <w:r>
        <w:rPr>
          <w:rFonts w:ascii="Arial MT" w:hAnsi="Arial MT"/>
          <w:spacing w:val="35"/>
          <w:sz w:val="18"/>
        </w:rPr>
        <w:t xml:space="preserve"> </w:t>
      </w:r>
      <w:r>
        <w:rPr>
          <w:rFonts w:ascii="Arial MT" w:hAnsi="Arial MT"/>
          <w:sz w:val="18"/>
        </w:rPr>
        <w:t>Centro</w:t>
      </w:r>
      <w:r>
        <w:rPr>
          <w:rFonts w:ascii="Arial MT" w:hAnsi="Arial MT"/>
          <w:spacing w:val="32"/>
          <w:sz w:val="18"/>
        </w:rPr>
        <w:t xml:space="preserve"> </w:t>
      </w:r>
      <w:r>
        <w:rPr>
          <w:rFonts w:ascii="Arial MT" w:hAnsi="Arial MT"/>
          <w:sz w:val="18"/>
        </w:rPr>
        <w:t>Penitenciario</w:t>
      </w:r>
      <w:r>
        <w:rPr>
          <w:rFonts w:ascii="Arial MT" w:hAnsi="Arial MT"/>
          <w:spacing w:val="32"/>
          <w:sz w:val="18"/>
        </w:rPr>
        <w:t xml:space="preserve"> </w:t>
      </w:r>
      <w:r>
        <w:rPr>
          <w:rFonts w:ascii="Arial MT" w:hAnsi="Arial MT"/>
          <w:sz w:val="18"/>
        </w:rPr>
        <w:t>Estatal</w:t>
      </w:r>
      <w:r>
        <w:rPr>
          <w:rFonts w:ascii="Arial MT" w:hAnsi="Arial MT"/>
          <w:spacing w:val="32"/>
          <w:sz w:val="18"/>
        </w:rPr>
        <w:t xml:space="preserve"> </w:t>
      </w:r>
      <w:r>
        <w:rPr>
          <w:rFonts w:ascii="Arial MT" w:hAnsi="Arial MT"/>
          <w:sz w:val="18"/>
        </w:rPr>
        <w:t>Tabasco, ubicado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358.111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metros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con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Carretera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Federal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Raudales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Malpaso-El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Bellote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sin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número, kilómetro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73.5,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Villa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Estación</w:t>
      </w:r>
      <w:r>
        <w:rPr>
          <w:rFonts w:ascii="Arial MT" w:hAnsi="Arial MT"/>
          <w:spacing w:val="80"/>
          <w:sz w:val="18"/>
        </w:rPr>
        <w:t xml:space="preserve"> </w:t>
      </w:r>
      <w:proofErr w:type="spellStart"/>
      <w:r>
        <w:rPr>
          <w:rFonts w:ascii="Arial MT" w:hAnsi="Arial MT"/>
          <w:sz w:val="18"/>
        </w:rPr>
        <w:t>Chontalpa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Localidad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proofErr w:type="spellStart"/>
      <w:r>
        <w:rPr>
          <w:rFonts w:ascii="Arial MT" w:hAnsi="Arial MT"/>
          <w:sz w:val="18"/>
        </w:rPr>
        <w:t>Chicoacán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Código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Postal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86440, Municipio de Huimanguillo, Estado de Tabasco, con Registro Federal Inmobiliario 27-10121-8.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66</w:t>
      </w:r>
    </w:p>
    <w:p w:rsidR="00067504" w:rsidRDefault="00BA6935">
      <w:pPr>
        <w:tabs>
          <w:tab w:val="left" w:leader="dot" w:pos="8338"/>
        </w:tabs>
        <w:spacing w:before="288" w:line="336" w:lineRule="auto"/>
        <w:ind w:left="172" w:right="100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Lista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valores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mínimos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desechos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bienes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muebl</w:t>
      </w:r>
      <w:r>
        <w:rPr>
          <w:rFonts w:ascii="Arial MT" w:hAnsi="Arial MT"/>
          <w:sz w:val="18"/>
        </w:rPr>
        <w:t>es</w:t>
      </w:r>
      <w:r>
        <w:rPr>
          <w:rFonts w:ascii="Arial MT" w:hAnsi="Arial MT"/>
          <w:spacing w:val="36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generen</w:t>
      </w:r>
      <w:r>
        <w:rPr>
          <w:rFonts w:ascii="Arial MT" w:hAnsi="Arial MT"/>
          <w:spacing w:val="38"/>
          <w:sz w:val="18"/>
        </w:rPr>
        <w:t xml:space="preserve"> </w:t>
      </w:r>
      <w:r>
        <w:rPr>
          <w:rFonts w:ascii="Arial MT" w:hAnsi="Arial MT"/>
          <w:sz w:val="18"/>
        </w:rPr>
        <w:t>las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dependencias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 entidades de la Administración Pública Federal.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69</w:t>
      </w:r>
    </w:p>
    <w:p w:rsidR="00067504" w:rsidRDefault="00BA6935">
      <w:pPr>
        <w:tabs>
          <w:tab w:val="left" w:leader="dot" w:pos="8338"/>
        </w:tabs>
        <w:spacing w:before="290" w:line="336" w:lineRule="auto"/>
        <w:ind w:left="172" w:right="9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Declaratoria de Sujeción al Régimen de Dominio Público de la Federación, respecto del inmueble Federal que se señala. (R.F.I. 25-10845-2).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74</w:t>
      </w:r>
    </w:p>
    <w:p w:rsidR="00067504" w:rsidRDefault="00BA6935">
      <w:pPr>
        <w:tabs>
          <w:tab w:val="left" w:leader="dot" w:pos="8338"/>
        </w:tabs>
        <w:spacing w:before="291" w:line="336" w:lineRule="auto"/>
        <w:ind w:left="172" w:right="99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Declaratoria de Sujeción al Régimen de Dominio Público de la Federación, respecto del inmueble Federal que se señala. (R.F.I. 30-26603-1).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76</w:t>
      </w:r>
    </w:p>
    <w:p w:rsidR="00067504" w:rsidRDefault="00BA6935">
      <w:pPr>
        <w:pStyle w:val="Ttulo"/>
        <w:spacing w:before="272"/>
        <w:rPr>
          <w:u w:val="none"/>
        </w:rPr>
      </w:pPr>
      <w:r>
        <w:t>SECRETARIA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BIENESTAR</w:t>
      </w:r>
    </w:p>
    <w:p w:rsidR="00067504" w:rsidRDefault="00BA6935">
      <w:pPr>
        <w:tabs>
          <w:tab w:val="left" w:leader="dot" w:pos="8338"/>
        </w:tabs>
        <w:spacing w:before="369" w:line="336" w:lineRule="auto"/>
        <w:ind w:left="172" w:right="9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78"/>
          <w:sz w:val="18"/>
        </w:rPr>
        <w:t xml:space="preserve"> </w:t>
      </w:r>
      <w:r>
        <w:rPr>
          <w:rFonts w:ascii="Arial MT" w:hAnsi="Arial MT"/>
          <w:sz w:val="18"/>
        </w:rPr>
        <w:t>emiten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Lineamientos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78"/>
          <w:sz w:val="18"/>
        </w:rPr>
        <w:t xml:space="preserve"> </w:t>
      </w:r>
      <w:r>
        <w:rPr>
          <w:rFonts w:ascii="Arial MT" w:hAnsi="Arial MT"/>
          <w:sz w:val="18"/>
        </w:rPr>
        <w:t>componente</w:t>
      </w:r>
      <w:r>
        <w:rPr>
          <w:rFonts w:ascii="Arial MT" w:hAnsi="Arial MT"/>
          <w:spacing w:val="78"/>
          <w:sz w:val="18"/>
        </w:rPr>
        <w:t xml:space="preserve"> </w:t>
      </w:r>
      <w:r>
        <w:rPr>
          <w:rFonts w:ascii="Arial MT" w:hAnsi="Arial MT"/>
          <w:sz w:val="18"/>
        </w:rPr>
        <w:t>indígena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78"/>
          <w:sz w:val="18"/>
        </w:rPr>
        <w:t xml:space="preserve"> </w:t>
      </w:r>
      <w:r>
        <w:rPr>
          <w:rFonts w:ascii="Arial MT" w:hAnsi="Arial MT"/>
          <w:sz w:val="18"/>
        </w:rPr>
        <w:t>Fondo</w:t>
      </w:r>
      <w:r>
        <w:rPr>
          <w:rFonts w:ascii="Arial MT" w:hAnsi="Arial MT"/>
          <w:spacing w:val="78"/>
          <w:sz w:val="18"/>
        </w:rPr>
        <w:t xml:space="preserve"> </w:t>
      </w:r>
      <w:r>
        <w:rPr>
          <w:rFonts w:ascii="Arial MT" w:hAnsi="Arial MT"/>
          <w:sz w:val="18"/>
        </w:rPr>
        <w:t>de Aportaciones para la Infraestructura Social.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78</w:t>
      </w:r>
    </w:p>
    <w:p w:rsidR="00067504" w:rsidRPr="00BA6935" w:rsidRDefault="00BA6935" w:rsidP="00BA6935">
      <w:pPr>
        <w:spacing w:before="290" w:line="336" w:lineRule="auto"/>
        <w:ind w:left="172" w:right="633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 por el que se dan a conocer las variables y fuentes de información para la aplicación de la</w:t>
      </w:r>
      <w:r>
        <w:rPr>
          <w:rFonts w:ascii="Arial MT" w:hAnsi="Arial MT"/>
          <w:spacing w:val="72"/>
          <w:sz w:val="18"/>
        </w:rPr>
        <w:t xml:space="preserve"> </w:t>
      </w:r>
      <w:r>
        <w:rPr>
          <w:rFonts w:ascii="Arial MT" w:hAnsi="Arial MT"/>
          <w:sz w:val="18"/>
        </w:rPr>
        <w:t>fórmula</w:t>
      </w:r>
      <w:r>
        <w:rPr>
          <w:rFonts w:ascii="Arial MT" w:hAnsi="Arial MT"/>
          <w:spacing w:val="76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74"/>
          <w:sz w:val="18"/>
        </w:rPr>
        <w:t xml:space="preserve"> </w:t>
      </w:r>
      <w:r>
        <w:rPr>
          <w:rFonts w:ascii="Arial MT" w:hAnsi="Arial MT"/>
          <w:sz w:val="18"/>
        </w:rPr>
        <w:t>distribución</w:t>
      </w:r>
      <w:r>
        <w:rPr>
          <w:rFonts w:ascii="Arial MT" w:hAnsi="Arial MT"/>
          <w:spacing w:val="76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74"/>
          <w:sz w:val="18"/>
        </w:rPr>
        <w:t xml:space="preserve"> </w:t>
      </w:r>
      <w:r>
        <w:rPr>
          <w:rFonts w:ascii="Arial MT" w:hAnsi="Arial MT"/>
          <w:sz w:val="18"/>
        </w:rPr>
        <w:t>componente</w:t>
      </w:r>
      <w:r>
        <w:rPr>
          <w:rFonts w:ascii="Arial MT" w:hAnsi="Arial MT"/>
          <w:spacing w:val="75"/>
          <w:sz w:val="18"/>
        </w:rPr>
        <w:t xml:space="preserve"> </w:t>
      </w:r>
      <w:r>
        <w:rPr>
          <w:rFonts w:ascii="Arial MT" w:hAnsi="Arial MT"/>
          <w:sz w:val="18"/>
        </w:rPr>
        <w:t>indígena</w:t>
      </w:r>
      <w:r>
        <w:rPr>
          <w:rFonts w:ascii="Arial MT" w:hAnsi="Arial MT"/>
          <w:spacing w:val="76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74"/>
          <w:sz w:val="18"/>
        </w:rPr>
        <w:t xml:space="preserve"> </w:t>
      </w:r>
      <w:r>
        <w:rPr>
          <w:rFonts w:ascii="Arial MT" w:hAnsi="Arial MT"/>
          <w:sz w:val="18"/>
        </w:rPr>
        <w:t>Fondo</w:t>
      </w:r>
      <w:r>
        <w:rPr>
          <w:rFonts w:ascii="Arial MT" w:hAnsi="Arial MT"/>
          <w:spacing w:val="75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74"/>
          <w:sz w:val="18"/>
        </w:rPr>
        <w:t xml:space="preserve"> </w:t>
      </w:r>
      <w:r>
        <w:rPr>
          <w:rFonts w:ascii="Arial MT" w:hAnsi="Arial MT"/>
          <w:sz w:val="18"/>
        </w:rPr>
        <w:t>Aportaciones</w:t>
      </w:r>
      <w:r>
        <w:rPr>
          <w:rFonts w:ascii="Arial MT" w:hAnsi="Arial MT"/>
          <w:spacing w:val="76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75"/>
          <w:sz w:val="18"/>
        </w:rPr>
        <w:t xml:space="preserve"> </w:t>
      </w:r>
      <w:r>
        <w:rPr>
          <w:rFonts w:ascii="Arial MT" w:hAnsi="Arial MT"/>
          <w:spacing w:val="-5"/>
          <w:sz w:val="18"/>
        </w:rPr>
        <w:t>la</w:t>
      </w:r>
      <w:r>
        <w:rPr>
          <w:rFonts w:ascii="Arial MT" w:hAnsi="Arial MT"/>
          <w:sz w:val="18"/>
        </w:rPr>
        <w:t xml:space="preserve"> </w:t>
      </w:r>
      <w:r>
        <w:rPr>
          <w:rFonts w:ascii="Arial MT"/>
          <w:sz w:val="18"/>
        </w:rPr>
        <w:t>Infraestructura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Social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para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ejercicio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z w:val="18"/>
        </w:rPr>
        <w:t>fiscal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pacing w:val="-4"/>
          <w:sz w:val="18"/>
        </w:rPr>
        <w:t>2025.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108</w:t>
      </w:r>
    </w:p>
    <w:p w:rsidR="00067504" w:rsidRDefault="00067504">
      <w:pPr>
        <w:rPr>
          <w:rFonts w:ascii="Arial MT"/>
          <w:sz w:val="18"/>
        </w:rPr>
        <w:sectPr w:rsidR="00067504">
          <w:headerReference w:type="default" r:id="rId6"/>
          <w:type w:val="continuous"/>
          <w:pgSz w:w="12240" w:h="15840"/>
          <w:pgMar w:top="1080" w:right="1800" w:bottom="280" w:left="1800" w:header="711" w:footer="0" w:gutter="0"/>
          <w:pgNumType w:start="1"/>
          <w:cols w:space="720"/>
        </w:sectPr>
      </w:pPr>
    </w:p>
    <w:p w:rsidR="00067504" w:rsidRDefault="00BA6935">
      <w:pPr>
        <w:pStyle w:val="Ttulo"/>
        <w:spacing w:before="82"/>
        <w:rPr>
          <w:u w:val="none"/>
        </w:rPr>
      </w:pPr>
      <w:r>
        <w:lastRenderedPageBreak/>
        <w:t>SECRETARIA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ENERGIA</w:t>
      </w:r>
    </w:p>
    <w:p w:rsidR="00067504" w:rsidRDefault="00BA6935">
      <w:pPr>
        <w:tabs>
          <w:tab w:val="left" w:leader="dot" w:pos="8238"/>
        </w:tabs>
        <w:spacing w:before="312" w:line="302" w:lineRule="auto"/>
        <w:ind w:left="172" w:right="9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 DG/01/2025 de la Directora General por el que se delegan facultades a la Directora de Comercialización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Tecnologías.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113</w:t>
      </w:r>
    </w:p>
    <w:p w:rsidR="00067504" w:rsidRDefault="00BA6935">
      <w:pPr>
        <w:tabs>
          <w:tab w:val="left" w:leader="dot" w:pos="8239"/>
        </w:tabs>
        <w:spacing w:before="264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Manual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Organización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General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Instituto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Mexicano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Petróleo.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114</w:t>
      </w:r>
    </w:p>
    <w:p w:rsidR="00067504" w:rsidRDefault="00BA6935">
      <w:pPr>
        <w:pStyle w:val="Ttulo"/>
        <w:spacing w:before="299"/>
        <w:rPr>
          <w:u w:val="none"/>
        </w:rPr>
      </w:pPr>
      <w:r>
        <w:t>SECRETARIA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ECONOMIA</w:t>
      </w:r>
    </w:p>
    <w:p w:rsidR="00067504" w:rsidRDefault="00BA6935">
      <w:pPr>
        <w:tabs>
          <w:tab w:val="left" w:leader="dot" w:pos="8240"/>
        </w:tabs>
        <w:spacing w:before="312" w:line="302" w:lineRule="auto"/>
        <w:ind w:left="172" w:right="96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</w:t>
      </w:r>
      <w:r>
        <w:rPr>
          <w:rFonts w:ascii="Arial MT" w:hAnsi="Arial MT"/>
          <w:sz w:val="18"/>
        </w:rPr>
        <w:t>ocer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habilitación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ciudadano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Raúl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Robles</w:t>
      </w:r>
      <w:r>
        <w:rPr>
          <w:rFonts w:ascii="Arial MT" w:hAnsi="Arial MT"/>
          <w:spacing w:val="40"/>
          <w:sz w:val="18"/>
        </w:rPr>
        <w:t xml:space="preserve"> </w:t>
      </w:r>
      <w:proofErr w:type="spellStart"/>
      <w:r>
        <w:rPr>
          <w:rFonts w:ascii="Arial MT" w:hAnsi="Arial MT"/>
          <w:sz w:val="18"/>
        </w:rPr>
        <w:t>Yeme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como Corredor Público número 89 en la plaza del Estado de Jalisco.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4"/>
          <w:sz w:val="18"/>
        </w:rPr>
        <w:t>174</w:t>
      </w:r>
    </w:p>
    <w:p w:rsidR="00067504" w:rsidRDefault="00BA6935" w:rsidP="00BA6935">
      <w:pPr>
        <w:spacing w:before="264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el que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conocer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habilitación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ciudadano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Rodrigo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Gutiérrez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Ruiz</w:t>
      </w:r>
      <w:r>
        <w:rPr>
          <w:rFonts w:ascii="Arial MT" w:hAnsi="Arial MT"/>
          <w:spacing w:val="1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Velasco,</w:t>
      </w:r>
      <w:r>
        <w:rPr>
          <w:rFonts w:ascii="Arial MT" w:hAnsi="Arial MT"/>
          <w:sz w:val="18"/>
        </w:rPr>
        <w:t xml:space="preserve"> </w:t>
      </w:r>
      <w:r>
        <w:rPr>
          <w:rFonts w:ascii="Arial MT" w:hAnsi="Arial MT"/>
          <w:sz w:val="18"/>
        </w:rPr>
        <w:t>como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Corredor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Público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número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90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plaza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Estado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Jalisco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175</w:t>
      </w:r>
    </w:p>
    <w:p w:rsidR="00067504" w:rsidRDefault="00BA6935">
      <w:pPr>
        <w:pStyle w:val="Ttulo"/>
        <w:spacing w:before="299"/>
        <w:rPr>
          <w:u w:val="none"/>
        </w:rPr>
      </w:pPr>
      <w:r>
        <w:t>INSTITUTO</w:t>
      </w:r>
      <w:r>
        <w:rPr>
          <w:spacing w:val="-4"/>
        </w:rPr>
        <w:t xml:space="preserve"> </w:t>
      </w:r>
      <w:r>
        <w:t>MEXICANO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SEGURO</w:t>
      </w:r>
      <w:r>
        <w:rPr>
          <w:spacing w:val="-2"/>
        </w:rPr>
        <w:t xml:space="preserve"> SOCIAL</w:t>
      </w:r>
    </w:p>
    <w:p w:rsidR="00067504" w:rsidRDefault="00BA6935" w:rsidP="00BA6935">
      <w:pPr>
        <w:spacing w:before="313" w:line="304" w:lineRule="auto"/>
        <w:ind w:left="172" w:right="647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 xml:space="preserve">Aviso mediante el cual se designa al Licenciado José </w:t>
      </w:r>
      <w:proofErr w:type="spellStart"/>
      <w:r>
        <w:rPr>
          <w:rFonts w:ascii="Arial MT" w:hAnsi="Arial MT"/>
          <w:sz w:val="18"/>
        </w:rPr>
        <w:t>Maccise</w:t>
      </w:r>
      <w:proofErr w:type="spellEnd"/>
      <w:r>
        <w:rPr>
          <w:rFonts w:ascii="Arial MT" w:hAnsi="Arial MT"/>
          <w:sz w:val="18"/>
        </w:rPr>
        <w:t xml:space="preserve"> Flores, Jefe de Servicios Jurídicos para que supla las ausencias de la Doctora María Magdalena Tinajero Esquivel, Titular d</w:t>
      </w:r>
      <w:r>
        <w:rPr>
          <w:rFonts w:ascii="Arial MT" w:hAnsi="Arial MT"/>
          <w:sz w:val="18"/>
        </w:rPr>
        <w:t xml:space="preserve">el Órgano de Operación Administrativa Desconcentrada Estatal Puebla del Instituto Mexicano del Seguro Social, autorizándole a firmar y despachar la documentación incluyendo la suscripción de </w:t>
      </w:r>
      <w:r>
        <w:rPr>
          <w:rFonts w:ascii="Arial MT" w:hAnsi="Arial MT"/>
          <w:sz w:val="18"/>
        </w:rPr>
        <w:t>las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resoluciones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debe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emitir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este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órgano.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176</w:t>
      </w:r>
    </w:p>
    <w:p w:rsidR="00067504" w:rsidRDefault="00BA6935">
      <w:pPr>
        <w:spacing w:before="317" w:line="304" w:lineRule="auto"/>
        <w:ind w:left="172" w:right="645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Aviso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mediante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cual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se designa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al Lic.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Edgar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Pablo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Guerrero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Franco,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su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carácter de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Jefe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 xml:space="preserve">de la División de Asuntos Jurídicos como el funcionario que suplirá las ausencias de la Titular de la Unidad Médica de Alta Especialidad (UMAE): Hospital de Especialidades “Dr. </w:t>
      </w:r>
      <w:r>
        <w:rPr>
          <w:rFonts w:ascii="Arial MT" w:hAnsi="Arial MT"/>
          <w:sz w:val="18"/>
        </w:rPr>
        <w:t>Bernardo Sepúlveda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Gutiérrez”,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Centro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Médico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“Siglo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XXI”,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Ciudad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México,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Instituto</w:t>
      </w:r>
    </w:p>
    <w:p w:rsidR="00067504" w:rsidRDefault="00BA6935">
      <w:pPr>
        <w:tabs>
          <w:tab w:val="left" w:leader="dot" w:pos="8238"/>
        </w:tabs>
        <w:spacing w:line="203" w:lineRule="exact"/>
        <w:ind w:left="172"/>
        <w:jc w:val="both"/>
        <w:rPr>
          <w:rFonts w:ascii="Arial MT"/>
          <w:sz w:val="18"/>
        </w:rPr>
      </w:pPr>
      <w:r>
        <w:rPr>
          <w:rFonts w:ascii="Arial MT"/>
          <w:sz w:val="18"/>
        </w:rPr>
        <w:t>Mexicano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del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Seguro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pacing w:val="-2"/>
          <w:sz w:val="18"/>
        </w:rPr>
        <w:t>Social.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176</w:t>
      </w:r>
    </w:p>
    <w:p w:rsidR="00067504" w:rsidRDefault="00BA6935">
      <w:pPr>
        <w:pStyle w:val="Ttulo"/>
        <w:spacing w:before="300"/>
        <w:jc w:val="both"/>
        <w:rPr>
          <w:u w:val="none"/>
        </w:rPr>
      </w:pPr>
      <w:r>
        <w:t>INSTITUTO</w:t>
      </w:r>
      <w:r>
        <w:rPr>
          <w:spacing w:val="-8"/>
        </w:rPr>
        <w:t xml:space="preserve"> </w:t>
      </w:r>
      <w:r>
        <w:t>NACIONAL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PUEBLOS</w:t>
      </w:r>
      <w:r>
        <w:rPr>
          <w:spacing w:val="-4"/>
        </w:rPr>
        <w:t xml:space="preserve"> </w:t>
      </w:r>
      <w:r>
        <w:rPr>
          <w:spacing w:val="-2"/>
        </w:rPr>
        <w:t>INDIGENAS</w:t>
      </w:r>
    </w:p>
    <w:p w:rsidR="00067504" w:rsidRDefault="00BA6935">
      <w:pPr>
        <w:tabs>
          <w:tab w:val="left" w:leader="dot" w:pos="8239"/>
        </w:tabs>
        <w:spacing w:before="311" w:line="304" w:lineRule="auto"/>
        <w:ind w:left="172" w:right="100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Convenio de Concertación en el marco del Programa para el Bienestar Integral de los Pueblos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(PROBIPI),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través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componente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denominado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apoyos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construcción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y ampliación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infraestructura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servicios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básicos,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comunicación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terrestre,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infraestructura comunitaria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apoyo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técnico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comunitario,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comunidades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 xml:space="preserve">y </w:t>
      </w:r>
      <w:proofErr w:type="spellStart"/>
      <w:r>
        <w:rPr>
          <w:rFonts w:ascii="Arial MT" w:hAnsi="Arial MT"/>
          <w:sz w:val="18"/>
        </w:rPr>
        <w:t>afromexicanas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celebran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Instituto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 xml:space="preserve">Comunidad Indígena de </w:t>
      </w:r>
      <w:proofErr w:type="spellStart"/>
      <w:r>
        <w:rPr>
          <w:rFonts w:ascii="Arial MT" w:hAnsi="Arial MT"/>
          <w:sz w:val="18"/>
        </w:rPr>
        <w:t>Acatenco</w:t>
      </w:r>
      <w:proofErr w:type="spellEnd"/>
      <w:r>
        <w:rPr>
          <w:rFonts w:ascii="Arial MT" w:hAnsi="Arial MT"/>
          <w:sz w:val="18"/>
        </w:rPr>
        <w:t>, Estado de Guerrero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4"/>
          <w:sz w:val="18"/>
        </w:rPr>
        <w:t>178</w:t>
      </w:r>
    </w:p>
    <w:p w:rsidR="00067504" w:rsidRPr="00BA6935" w:rsidRDefault="00BA6935" w:rsidP="00BA6935">
      <w:pPr>
        <w:spacing w:before="259" w:line="304" w:lineRule="auto"/>
        <w:ind w:left="172" w:right="647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Convenio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Coordinación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Concertación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marco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Programa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Bienestar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Integral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 los Pueblos Indígenas (PROBIPI), a través del componente denominado apoyos para construcción y ampliación de infraestructura de servicios básicos, comunicación terrestre, infraestructura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comunitaria y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apoyo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técnico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comunitario,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comunidades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 xml:space="preserve">indígenas y </w:t>
      </w:r>
      <w:proofErr w:type="spellStart"/>
      <w:r>
        <w:rPr>
          <w:rFonts w:ascii="Arial MT" w:hAnsi="Arial MT"/>
          <w:sz w:val="18"/>
        </w:rPr>
        <w:t>afromexicanas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29"/>
          <w:sz w:val="18"/>
        </w:rPr>
        <w:t xml:space="preserve"> </w:t>
      </w:r>
      <w:r>
        <w:rPr>
          <w:rFonts w:ascii="Arial MT" w:hAnsi="Arial MT"/>
          <w:sz w:val="18"/>
        </w:rPr>
        <w:t>celebran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29"/>
          <w:sz w:val="18"/>
        </w:rPr>
        <w:t xml:space="preserve"> </w:t>
      </w:r>
      <w:r>
        <w:rPr>
          <w:rFonts w:ascii="Arial MT" w:hAnsi="Arial MT"/>
          <w:sz w:val="18"/>
        </w:rPr>
        <w:t>Instituto</w:t>
      </w:r>
      <w:r>
        <w:rPr>
          <w:rFonts w:ascii="Arial MT" w:hAnsi="Arial MT"/>
          <w:spacing w:val="29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3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29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29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29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29"/>
          <w:sz w:val="18"/>
        </w:rPr>
        <w:t xml:space="preserve"> </w:t>
      </w:r>
      <w:r>
        <w:rPr>
          <w:rFonts w:ascii="Arial MT" w:hAnsi="Arial MT"/>
          <w:sz w:val="18"/>
        </w:rPr>
        <w:t>Municipio</w:t>
      </w:r>
      <w:r>
        <w:rPr>
          <w:rFonts w:ascii="Arial MT" w:hAnsi="Arial MT"/>
          <w:spacing w:val="29"/>
          <w:sz w:val="18"/>
        </w:rPr>
        <w:t xml:space="preserve"> </w:t>
      </w:r>
      <w:r>
        <w:rPr>
          <w:rFonts w:ascii="Arial MT" w:hAnsi="Arial MT"/>
          <w:sz w:val="18"/>
        </w:rPr>
        <w:t xml:space="preserve">de </w:t>
      </w:r>
      <w:proofErr w:type="spellStart"/>
      <w:r>
        <w:rPr>
          <w:rFonts w:ascii="Arial MT"/>
          <w:sz w:val="18"/>
        </w:rPr>
        <w:t>Cochoapa</w:t>
      </w:r>
      <w:proofErr w:type="spellEnd"/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Grande,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Estado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pacing w:val="-2"/>
          <w:sz w:val="18"/>
        </w:rPr>
        <w:t>Guerrero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191</w:t>
      </w:r>
    </w:p>
    <w:p w:rsidR="00067504" w:rsidRDefault="00BA6935">
      <w:pPr>
        <w:tabs>
          <w:tab w:val="left" w:leader="dot" w:pos="8240"/>
        </w:tabs>
        <w:spacing w:before="317" w:line="304" w:lineRule="auto"/>
        <w:ind w:left="172" w:right="95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Convenio de Concertación en el marco del Programa para el Bienestar Integral de los Pueblos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(PROBIPI),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través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componente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denominado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apoyos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construcción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y ampliación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infraestructura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servicios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básicos,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comunicación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terrestre,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infra</w:t>
      </w:r>
      <w:r>
        <w:rPr>
          <w:rFonts w:ascii="Arial MT" w:hAnsi="Arial MT"/>
          <w:sz w:val="18"/>
        </w:rPr>
        <w:t>estructura comunitaria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apoyo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técnico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comunitario,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comunidades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 xml:space="preserve">y </w:t>
      </w:r>
      <w:proofErr w:type="spellStart"/>
      <w:r>
        <w:rPr>
          <w:rFonts w:ascii="Arial MT" w:hAnsi="Arial MT"/>
          <w:sz w:val="18"/>
        </w:rPr>
        <w:t>afromexicanas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celebran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Instituto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 xml:space="preserve">Comunidad Indígena de </w:t>
      </w:r>
      <w:proofErr w:type="spellStart"/>
      <w:r>
        <w:rPr>
          <w:rFonts w:ascii="Arial MT" w:hAnsi="Arial MT"/>
          <w:sz w:val="18"/>
        </w:rPr>
        <w:t>Yozondacua</w:t>
      </w:r>
      <w:proofErr w:type="spellEnd"/>
      <w:r>
        <w:rPr>
          <w:rFonts w:ascii="Arial MT" w:hAnsi="Arial MT"/>
          <w:sz w:val="18"/>
        </w:rPr>
        <w:t xml:space="preserve"> del Carmen, Estado de Guerrero.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4"/>
          <w:sz w:val="18"/>
        </w:rPr>
        <w:t>205</w:t>
      </w:r>
    </w:p>
    <w:p w:rsidR="00067504" w:rsidRDefault="00067504">
      <w:pPr>
        <w:spacing w:line="304" w:lineRule="auto"/>
        <w:rPr>
          <w:rFonts w:ascii="Arial MT" w:hAnsi="Arial MT"/>
          <w:sz w:val="18"/>
        </w:rPr>
        <w:sectPr w:rsidR="00067504">
          <w:headerReference w:type="default" r:id="rId7"/>
          <w:pgSz w:w="12240" w:h="15840"/>
          <w:pgMar w:top="1080" w:right="1800" w:bottom="280" w:left="1800" w:header="711" w:footer="0" w:gutter="0"/>
          <w:cols w:space="720"/>
        </w:sectPr>
      </w:pPr>
    </w:p>
    <w:p w:rsidR="00067504" w:rsidRDefault="00BA6935">
      <w:pPr>
        <w:tabs>
          <w:tab w:val="right" w:leader="dot" w:pos="8539"/>
        </w:tabs>
        <w:spacing w:before="99" w:line="304" w:lineRule="auto"/>
        <w:ind w:left="172" w:right="98"/>
        <w:rPr>
          <w:rFonts w:ascii="Arial MT" w:hAnsi="Arial MT"/>
          <w:sz w:val="18"/>
        </w:rPr>
      </w:pPr>
      <w:bookmarkStart w:id="1" w:name="_GoBack"/>
      <w:r>
        <w:rPr>
          <w:rFonts w:ascii="Arial MT" w:hAnsi="Arial MT"/>
          <w:sz w:val="18"/>
        </w:rPr>
        <w:lastRenderedPageBreak/>
        <w:t>Convenio de Concertación en el marco del Programa para el Bienestar Integral de los Pueblos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(PROBIPI),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través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componente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denominado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apoyos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construcción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y ampliación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infraestructura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servicios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básicos,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comunicación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terrestre,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infraestructura comunitaria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apoyo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técnico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comunitario,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comunidades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 xml:space="preserve">y </w:t>
      </w:r>
      <w:proofErr w:type="spellStart"/>
      <w:r>
        <w:rPr>
          <w:rFonts w:ascii="Arial MT" w:hAnsi="Arial MT"/>
          <w:sz w:val="18"/>
        </w:rPr>
        <w:t>afromexicanas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celebran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Instituto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Comunidad Indígena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proofErr w:type="spellStart"/>
      <w:r>
        <w:rPr>
          <w:rFonts w:ascii="Arial MT" w:hAnsi="Arial MT"/>
          <w:sz w:val="18"/>
        </w:rPr>
        <w:t>Guaytana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Perteneciente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Pueblo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Indígena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Mayo,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Municipio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proofErr w:type="spellStart"/>
      <w:r>
        <w:rPr>
          <w:rFonts w:ascii="Arial MT" w:hAnsi="Arial MT"/>
          <w:sz w:val="18"/>
        </w:rPr>
        <w:t>Etchojoa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Estado de Sonora.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4"/>
          <w:sz w:val="18"/>
        </w:rPr>
        <w:t>218</w:t>
      </w:r>
    </w:p>
    <w:p w:rsidR="00067504" w:rsidRDefault="00BA6935">
      <w:pPr>
        <w:tabs>
          <w:tab w:val="right" w:leader="dot" w:pos="8539"/>
        </w:tabs>
        <w:spacing w:before="256" w:line="304" w:lineRule="auto"/>
        <w:ind w:left="172" w:right="9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Convenio de Concertación en el marco del Programa para el Bienestar Integral de los Pueblos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(PROBIPI),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través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componente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denominado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apoyos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construcción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y ampliación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infraestructura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servicios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básicos,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comunicación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terrestre,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infraestructura comunitaria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apoyo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técnico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comunitario,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comunidades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80"/>
          <w:w w:val="150"/>
          <w:sz w:val="18"/>
        </w:rPr>
        <w:t xml:space="preserve"> </w:t>
      </w:r>
      <w:r>
        <w:rPr>
          <w:rFonts w:ascii="Arial MT" w:hAnsi="Arial MT"/>
          <w:sz w:val="18"/>
        </w:rPr>
        <w:t xml:space="preserve">y </w:t>
      </w:r>
      <w:proofErr w:type="spellStart"/>
      <w:r>
        <w:rPr>
          <w:rFonts w:ascii="Arial MT" w:hAnsi="Arial MT"/>
          <w:sz w:val="18"/>
        </w:rPr>
        <w:t>afromexicanas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celebran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Instituto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Pueblos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Indígenas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Comunidad Indígena</w:t>
      </w:r>
      <w:r>
        <w:rPr>
          <w:rFonts w:ascii="Arial MT" w:hAnsi="Arial MT"/>
          <w:spacing w:val="65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65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64"/>
          <w:sz w:val="18"/>
        </w:rPr>
        <w:t xml:space="preserve"> </w:t>
      </w:r>
      <w:proofErr w:type="spellStart"/>
      <w:r>
        <w:rPr>
          <w:rFonts w:ascii="Arial MT" w:hAnsi="Arial MT"/>
          <w:sz w:val="18"/>
        </w:rPr>
        <w:t>Buayums</w:t>
      </w:r>
      <w:proofErr w:type="spellEnd"/>
      <w:r>
        <w:rPr>
          <w:rFonts w:ascii="Arial MT" w:hAnsi="Arial MT"/>
          <w:sz w:val="18"/>
        </w:rPr>
        <w:t>,</w:t>
      </w:r>
      <w:r>
        <w:rPr>
          <w:rFonts w:ascii="Arial MT" w:hAnsi="Arial MT"/>
          <w:spacing w:val="65"/>
          <w:sz w:val="18"/>
        </w:rPr>
        <w:t xml:space="preserve"> </w:t>
      </w:r>
      <w:r>
        <w:rPr>
          <w:rFonts w:ascii="Arial MT" w:hAnsi="Arial MT"/>
          <w:sz w:val="18"/>
        </w:rPr>
        <w:t>Perteneciente</w:t>
      </w:r>
      <w:r>
        <w:rPr>
          <w:rFonts w:ascii="Arial MT" w:hAnsi="Arial MT"/>
          <w:spacing w:val="65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64"/>
          <w:sz w:val="18"/>
        </w:rPr>
        <w:t xml:space="preserve"> </w:t>
      </w:r>
      <w:r>
        <w:rPr>
          <w:rFonts w:ascii="Arial MT" w:hAnsi="Arial MT"/>
          <w:sz w:val="18"/>
        </w:rPr>
        <w:t>Pueblo</w:t>
      </w:r>
      <w:r>
        <w:rPr>
          <w:rFonts w:ascii="Arial MT" w:hAnsi="Arial MT"/>
          <w:spacing w:val="65"/>
          <w:sz w:val="18"/>
        </w:rPr>
        <w:t xml:space="preserve"> </w:t>
      </w:r>
      <w:r>
        <w:rPr>
          <w:rFonts w:ascii="Arial MT" w:hAnsi="Arial MT"/>
          <w:sz w:val="18"/>
        </w:rPr>
        <w:t>Indígena</w:t>
      </w:r>
      <w:r>
        <w:rPr>
          <w:rFonts w:ascii="Arial MT" w:hAnsi="Arial MT"/>
          <w:spacing w:val="64"/>
          <w:sz w:val="18"/>
        </w:rPr>
        <w:t xml:space="preserve"> </w:t>
      </w:r>
      <w:r>
        <w:rPr>
          <w:rFonts w:ascii="Arial MT" w:hAnsi="Arial MT"/>
          <w:sz w:val="18"/>
        </w:rPr>
        <w:t>Mayo,</w:t>
      </w:r>
      <w:r>
        <w:rPr>
          <w:rFonts w:ascii="Arial MT" w:hAnsi="Arial MT"/>
          <w:spacing w:val="65"/>
          <w:sz w:val="18"/>
        </w:rPr>
        <w:t xml:space="preserve"> </w:t>
      </w:r>
      <w:r>
        <w:rPr>
          <w:rFonts w:ascii="Arial MT" w:hAnsi="Arial MT"/>
          <w:sz w:val="18"/>
        </w:rPr>
        <w:t>Municipio</w:t>
      </w:r>
      <w:r>
        <w:rPr>
          <w:rFonts w:ascii="Arial MT" w:hAnsi="Arial MT"/>
          <w:spacing w:val="6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65"/>
          <w:sz w:val="18"/>
        </w:rPr>
        <w:t xml:space="preserve"> </w:t>
      </w:r>
      <w:r>
        <w:rPr>
          <w:rFonts w:ascii="Arial MT" w:hAnsi="Arial MT"/>
          <w:sz w:val="18"/>
        </w:rPr>
        <w:t>Navojoa, Estado de Sonora.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4"/>
          <w:sz w:val="18"/>
        </w:rPr>
        <w:t>231</w:t>
      </w:r>
    </w:p>
    <w:p w:rsidR="00067504" w:rsidRDefault="00BA6935">
      <w:pPr>
        <w:pStyle w:val="Ttulo"/>
        <w:spacing w:before="238"/>
        <w:ind w:left="2696"/>
        <w:rPr>
          <w:u w:val="none"/>
        </w:rPr>
      </w:pPr>
      <w:r>
        <w:rPr>
          <w:u w:val="none"/>
        </w:rPr>
        <w:t>ORGANISMOS</w:t>
      </w:r>
      <w:r>
        <w:rPr>
          <w:spacing w:val="-6"/>
          <w:u w:val="none"/>
        </w:rPr>
        <w:t xml:space="preserve"> </w:t>
      </w:r>
      <w:r>
        <w:rPr>
          <w:spacing w:val="-2"/>
          <w:u w:val="none"/>
        </w:rPr>
        <w:t>AUTONOMOS</w:t>
      </w:r>
    </w:p>
    <w:p w:rsidR="00BA6935" w:rsidRDefault="00BA6935">
      <w:pPr>
        <w:pStyle w:val="Ttulo"/>
        <w:spacing w:before="294"/>
      </w:pPr>
    </w:p>
    <w:p w:rsidR="00067504" w:rsidRDefault="00BA6935">
      <w:pPr>
        <w:pStyle w:val="Ttulo"/>
        <w:spacing w:before="294"/>
        <w:rPr>
          <w:u w:val="none"/>
        </w:rPr>
      </w:pPr>
      <w:r>
        <w:t>BANCO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MEXICO</w:t>
      </w:r>
    </w:p>
    <w:p w:rsidR="00067504" w:rsidRDefault="00BA6935">
      <w:pPr>
        <w:tabs>
          <w:tab w:val="left" w:leader="dot" w:pos="8238"/>
        </w:tabs>
        <w:spacing w:before="313" w:line="302" w:lineRule="auto"/>
        <w:ind w:left="172" w:right="9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Tipo de cambio para solventar obligaciones denominadas en moneda extranjera pagaderas</w:t>
      </w:r>
      <w:r>
        <w:rPr>
          <w:rFonts w:ascii="Arial MT" w:hAnsi="Arial MT"/>
          <w:sz w:val="18"/>
        </w:rPr>
        <w:t xml:space="preserve"> en la República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Mexicana.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244</w:t>
      </w:r>
    </w:p>
    <w:p w:rsidR="00067504" w:rsidRDefault="00BA6935">
      <w:pPr>
        <w:tabs>
          <w:tab w:val="left" w:leader="dot" w:pos="8238"/>
        </w:tabs>
        <w:spacing w:before="264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Tasas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interbancarias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equilibrio.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244</w:t>
      </w:r>
    </w:p>
    <w:p w:rsidR="00067504" w:rsidRDefault="00BA6935">
      <w:pPr>
        <w:tabs>
          <w:tab w:val="left" w:leader="dot" w:pos="8239"/>
        </w:tabs>
        <w:spacing w:before="316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Tasa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interbancaria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equilibrio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fondeo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un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día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hábil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bancario.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244</w:t>
      </w:r>
    </w:p>
    <w:p w:rsidR="00067504" w:rsidRDefault="00BA6935">
      <w:pPr>
        <w:pStyle w:val="Ttulo"/>
        <w:spacing w:before="300"/>
        <w:rPr>
          <w:u w:val="none"/>
        </w:rPr>
      </w:pPr>
      <w:r>
        <w:t>INSTITUTO</w:t>
      </w:r>
      <w:r>
        <w:rPr>
          <w:spacing w:val="-9"/>
        </w:rPr>
        <w:t xml:space="preserve"> </w:t>
      </w:r>
      <w:r>
        <w:t>NACIONAL</w:t>
      </w:r>
      <w:r>
        <w:rPr>
          <w:spacing w:val="-9"/>
        </w:rPr>
        <w:t xml:space="preserve"> </w:t>
      </w:r>
      <w:r>
        <w:rPr>
          <w:spacing w:val="-2"/>
        </w:rPr>
        <w:t>ELECTORAL</w:t>
      </w:r>
    </w:p>
    <w:p w:rsidR="00067504" w:rsidRDefault="00BA6935" w:rsidP="00BA6935">
      <w:pPr>
        <w:spacing w:before="312" w:line="302" w:lineRule="auto"/>
        <w:ind w:left="172" w:right="647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 del Consejo General del Instituto Nacional Electoral, por el que, en acatamiento a la sentencia dictada por la Sala Superior del Tribunal Electoral del Poder Judicial de la Federación 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expediente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SUP-RAP-15/2025,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respuesta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consulta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planteada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 xml:space="preserve">Verónica </w:t>
      </w:r>
      <w:r>
        <w:rPr>
          <w:rFonts w:ascii="Arial MT" w:hAnsi="Arial MT"/>
          <w:sz w:val="18"/>
        </w:rPr>
        <w:t>Rodríguez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Hernández.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245</w:t>
      </w:r>
    </w:p>
    <w:p w:rsidR="00067504" w:rsidRDefault="00BA6935" w:rsidP="00BA6935">
      <w:pPr>
        <w:spacing w:before="316" w:line="304" w:lineRule="auto"/>
        <w:ind w:left="172" w:right="645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Resolución del Consejo General del Instituto Nacional Electoral sobre la procedencia constitucional y legal de las modificaciones a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la Declaración de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Principios,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Programa de Acción y los Estatutos de la Agrupación Política Nacional denominada Fuerza Migrante, en materia de violencia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política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contra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las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mujeres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razón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género,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así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como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ejercicio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su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libertad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 xml:space="preserve">de </w:t>
      </w:r>
      <w:proofErr w:type="spellStart"/>
      <w:r>
        <w:rPr>
          <w:rFonts w:ascii="Arial MT" w:hAnsi="Arial MT"/>
          <w:spacing w:val="-2"/>
          <w:sz w:val="18"/>
        </w:rPr>
        <w:t>autoorganización</w:t>
      </w:r>
      <w:proofErr w:type="spellEnd"/>
      <w:r>
        <w:rPr>
          <w:rFonts w:ascii="Arial MT" w:hAnsi="Arial MT"/>
          <w:spacing w:val="-2"/>
          <w:sz w:val="18"/>
        </w:rPr>
        <w:t>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253</w:t>
      </w:r>
    </w:p>
    <w:p w:rsidR="00067504" w:rsidRDefault="00BA6935">
      <w:pPr>
        <w:pStyle w:val="Ttulo"/>
        <w:spacing w:before="298" w:line="273" w:lineRule="auto"/>
        <w:ind w:right="646"/>
        <w:jc w:val="both"/>
        <w:rPr>
          <w:u w:val="none"/>
        </w:rPr>
      </w:pPr>
      <w:r>
        <w:t>CONVOCATORIAS</w:t>
      </w:r>
      <w:r>
        <w:rPr>
          <w:spacing w:val="-6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CO</w:t>
      </w:r>
      <w:r>
        <w:t>NCURSOS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ADQUISICIONES,</w:t>
      </w:r>
      <w:r>
        <w:rPr>
          <w:spacing w:val="-6"/>
        </w:rPr>
        <w:t xml:space="preserve"> </w:t>
      </w:r>
      <w:r>
        <w:t>ARRENDAMIENTOS,</w:t>
      </w:r>
      <w:r>
        <w:rPr>
          <w:u w:val="none"/>
        </w:rPr>
        <w:t xml:space="preserve"> </w:t>
      </w:r>
      <w:r>
        <w:t>OBRAS Y SERVICIOS DEL SECTOR PUBLICO</w:t>
      </w:r>
    </w:p>
    <w:p w:rsidR="00067504" w:rsidRDefault="00BA6935">
      <w:pPr>
        <w:tabs>
          <w:tab w:val="right" w:leader="dot" w:pos="8537"/>
        </w:tabs>
        <w:spacing w:before="280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Licitaciones</w:t>
      </w:r>
      <w:r>
        <w:rPr>
          <w:rFonts w:ascii="Arial MT" w:hAnsi="Arial MT"/>
          <w:spacing w:val="-9"/>
          <w:sz w:val="18"/>
        </w:rPr>
        <w:t xml:space="preserve"> </w:t>
      </w:r>
      <w:r>
        <w:rPr>
          <w:rFonts w:ascii="Arial MT" w:hAnsi="Arial MT"/>
          <w:sz w:val="18"/>
        </w:rPr>
        <w:t>Públicas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Nacionales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e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Internacionales.</w:t>
      </w:r>
      <w:bookmarkEnd w:id="1"/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299</w:t>
      </w:r>
    </w:p>
    <w:p w:rsidR="00067504" w:rsidRDefault="00BA6935">
      <w:pPr>
        <w:pStyle w:val="Ttulo"/>
        <w:spacing w:before="300"/>
        <w:rPr>
          <w:u w:val="none"/>
        </w:rPr>
      </w:pPr>
      <w:r>
        <w:rPr>
          <w:spacing w:val="-2"/>
        </w:rPr>
        <w:t>AVISOS</w:t>
      </w:r>
    </w:p>
    <w:p w:rsidR="00067504" w:rsidRDefault="00BA6935">
      <w:pPr>
        <w:tabs>
          <w:tab w:val="right" w:leader="dot" w:pos="8539"/>
        </w:tabs>
        <w:spacing w:before="312"/>
        <w:ind w:left="172"/>
        <w:rPr>
          <w:rFonts w:ascii="Arial MT"/>
          <w:sz w:val="18"/>
        </w:rPr>
      </w:pPr>
      <w:r>
        <w:rPr>
          <w:rFonts w:ascii="Arial MT"/>
          <w:sz w:val="18"/>
        </w:rPr>
        <w:t>Judiciales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y</w:t>
      </w:r>
      <w:r>
        <w:rPr>
          <w:rFonts w:ascii="Arial MT"/>
          <w:spacing w:val="-7"/>
          <w:sz w:val="18"/>
        </w:rPr>
        <w:t xml:space="preserve"> </w:t>
      </w:r>
      <w:r>
        <w:rPr>
          <w:rFonts w:ascii="Arial MT"/>
          <w:spacing w:val="-2"/>
          <w:sz w:val="18"/>
        </w:rPr>
        <w:t>generales.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359</w:t>
      </w:r>
    </w:p>
    <w:p w:rsidR="00067504" w:rsidRDefault="00BA6935">
      <w:pPr>
        <w:pStyle w:val="Textoindependiente"/>
        <w:spacing w:before="552"/>
        <w:ind w:left="172"/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1252727</wp:posOffset>
                </wp:positionH>
                <wp:positionV relativeFrom="paragraph">
                  <wp:posOffset>312667</wp:posOffset>
                </wp:positionV>
                <wp:extent cx="1655445" cy="889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5445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5445" h="8890">
                              <a:moveTo>
                                <a:pt x="1655064" y="0"/>
                              </a:moveTo>
                              <a:lnTo>
                                <a:pt x="0" y="0"/>
                              </a:lnTo>
                              <a:lnTo>
                                <a:pt x="0" y="8381"/>
                              </a:lnTo>
                              <a:lnTo>
                                <a:pt x="1655064" y="8381"/>
                              </a:lnTo>
                              <a:lnTo>
                                <a:pt x="16550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3B20C5" id="Graphic 13" o:spid="_x0000_s1026" style="position:absolute;margin-left:98.65pt;margin-top:24.6pt;width:130.35pt;height:.7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55445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" path="m1655064,l,,,8381r1655064,l1655064,xe" fillcolor="black" stroked="f">
                <v:path arrowok="t"/>
                <w10:wrap anchorx="page"/>
              </v:shape>
            </w:pict>
          </mc:Fallback>
        </mc:AlternateContent>
      </w:r>
      <w:r>
        <w:t>El</w:t>
      </w:r>
      <w:r>
        <w:rPr>
          <w:spacing w:val="-6"/>
        </w:rPr>
        <w:t xml:space="preserve"> </w:t>
      </w:r>
      <w:r>
        <w:t>contenido,</w:t>
      </w:r>
      <w:r>
        <w:rPr>
          <w:spacing w:val="-4"/>
        </w:rPr>
        <w:t xml:space="preserve"> </w:t>
      </w:r>
      <w:r>
        <w:t>forma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alcance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publicados</w:t>
      </w:r>
      <w:r>
        <w:rPr>
          <w:spacing w:val="-4"/>
        </w:rPr>
        <w:t xml:space="preserve"> </w:t>
      </w:r>
      <w:r>
        <w:t>son</w:t>
      </w:r>
      <w:r>
        <w:rPr>
          <w:spacing w:val="-4"/>
        </w:rPr>
        <w:t xml:space="preserve"> </w:t>
      </w:r>
      <w:r>
        <w:t>estricta</w:t>
      </w:r>
      <w:r>
        <w:rPr>
          <w:spacing w:val="-3"/>
        </w:rPr>
        <w:t xml:space="preserve"> </w:t>
      </w:r>
      <w:r>
        <w:t>responsabilidad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rPr>
          <w:spacing w:val="-2"/>
        </w:rPr>
        <w:t>emisor.</w:t>
      </w:r>
    </w:p>
    <w:sectPr w:rsidR="00067504">
      <w:headerReference w:type="default" r:id="rId8"/>
      <w:pgSz w:w="12240" w:h="15840"/>
      <w:pgMar w:top="1080" w:right="1800" w:bottom="280" w:left="1800" w:header="71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BA6935">
      <w:r>
        <w:separator/>
      </w:r>
    </w:p>
  </w:endnote>
  <w:endnote w:type="continuationSeparator" w:id="0">
    <w:p w:rsidR="00000000" w:rsidRDefault="00BA6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BA6935">
      <w:r>
        <w:separator/>
      </w:r>
    </w:p>
  </w:footnote>
  <w:footnote w:type="continuationSeparator" w:id="0">
    <w:p w:rsidR="00000000" w:rsidRDefault="00BA69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504" w:rsidRDefault="00BA6935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0768" behindDoc="1" locked="0" layoutInCell="1" allowOverlap="1">
              <wp:simplePos x="0" y="0"/>
              <wp:positionH relativeFrom="page">
                <wp:posOffset>1242822</wp:posOffset>
              </wp:positionH>
              <wp:positionV relativeFrom="page">
                <wp:posOffset>593597</wp:posOffset>
              </wp:positionV>
              <wp:extent cx="5287010" cy="2794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287010" cy="279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287010" h="27940">
                            <a:moveTo>
                              <a:pt x="5286756" y="18288"/>
                            </a:moveTo>
                            <a:lnTo>
                              <a:pt x="0" y="18288"/>
                            </a:lnTo>
                            <a:lnTo>
                              <a:pt x="0" y="27432"/>
                            </a:lnTo>
                            <a:lnTo>
                              <a:pt x="5286756" y="27432"/>
                            </a:lnTo>
                            <a:lnTo>
                              <a:pt x="5286756" y="18288"/>
                            </a:lnTo>
                            <a:close/>
                          </a:path>
                          <a:path w="5287010" h="27940">
                            <a:moveTo>
                              <a:pt x="5286756" y="0"/>
                            </a:moveTo>
                            <a:lnTo>
                              <a:pt x="0" y="0"/>
                            </a:lnTo>
                            <a:lnTo>
                              <a:pt x="0" y="9144"/>
                            </a:lnTo>
                            <a:lnTo>
                              <a:pt x="5286756" y="9144"/>
                            </a:lnTo>
                            <a:lnTo>
                              <a:pt x="528675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2CE95A" id="Graphic 1" o:spid="_x0000_s1026" style="position:absolute;margin-left:97.85pt;margin-top:46.75pt;width:416.3pt;height:2.2pt;z-index:-1579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287010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" path="m5286756,18288l,18288r,9144l5286756,27432r,-9144xem5286756,l,,,9144r5286756,l5286756,xe" fillcolor="black" stroked="f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1280" behindDoc="1" locked="0" layoutInCell="1" allowOverlap="1">
              <wp:simplePos x="0" y="0"/>
              <wp:positionH relativeFrom="page">
                <wp:posOffset>1249172</wp:posOffset>
              </wp:positionH>
              <wp:positionV relativeFrom="page">
                <wp:posOffset>438657</wp:posOffset>
              </wp:positionV>
              <wp:extent cx="82550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55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67504" w:rsidRDefault="00BA693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pacing w:val="-10"/>
                              <w:sz w:val="18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8.35pt;margin-top:34.55pt;width:6.5pt;height:12pt;z-index:-1579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" filled="f" stroked="f">
              <v:path arrowok="t"/>
              <v:textbox inset="0,0,0,0">
                <w:txbxContent>
                  <w:p w:rsidR="00067504" w:rsidRDefault="00BA693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1792" behindDoc="1" locked="0" layoutInCell="1" allowOverlap="1">
              <wp:simplePos x="0" y="0"/>
              <wp:positionH relativeFrom="page">
                <wp:posOffset>3461219</wp:posOffset>
              </wp:positionH>
              <wp:positionV relativeFrom="page">
                <wp:posOffset>438657</wp:posOffset>
              </wp:positionV>
              <wp:extent cx="906144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6144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67504" w:rsidRDefault="00BA693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DIARIO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OFICIAL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7" type="#_x0000_t202" style="position:absolute;margin-left:272.55pt;margin-top:34.55pt;width:71.35pt;height:12pt;z-index:-1579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" filled="f" stroked="f">
              <v:path arrowok="t"/>
              <v:textbox inset="0,0,0,0">
                <w:txbxContent>
                  <w:p w:rsidR="00067504" w:rsidRDefault="00BA693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DIARIO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pacing w:val="-2"/>
                        <w:sz w:val="18"/>
                      </w:rPr>
                      <w:t>OFICIAL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2304" behindDoc="1" locked="0" layoutInCell="1" allowOverlap="1">
              <wp:simplePos x="0" y="0"/>
              <wp:positionH relativeFrom="page">
                <wp:posOffset>5225326</wp:posOffset>
              </wp:positionH>
              <wp:positionV relativeFrom="page">
                <wp:posOffset>438657</wp:posOffset>
              </wp:positionV>
              <wp:extent cx="1318895" cy="15240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1889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67504" w:rsidRDefault="00BA693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Jueves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13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marzo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8" type="#_x0000_t202" style="position:absolute;margin-left:411.45pt;margin-top:34.55pt;width:103.85pt;height:12pt;z-index:-1579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" filled="f" stroked="f">
              <v:path arrowok="t"/>
              <v:textbox inset="0,0,0,0">
                <w:txbxContent>
                  <w:p w:rsidR="00067504" w:rsidRDefault="00BA693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Jueves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13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marzo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pacing w:val="-4"/>
                        <w:sz w:val="18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504" w:rsidRDefault="00BA6935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2816" behindDoc="1" locked="0" layoutInCell="1" allowOverlap="1">
              <wp:simplePos x="0" y="0"/>
              <wp:positionH relativeFrom="page">
                <wp:posOffset>1242822</wp:posOffset>
              </wp:positionH>
              <wp:positionV relativeFrom="page">
                <wp:posOffset>593597</wp:posOffset>
              </wp:positionV>
              <wp:extent cx="5287010" cy="2794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287010" cy="279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287010" h="27940">
                            <a:moveTo>
                              <a:pt x="5286756" y="18288"/>
                            </a:moveTo>
                            <a:lnTo>
                              <a:pt x="0" y="18288"/>
                            </a:lnTo>
                            <a:lnTo>
                              <a:pt x="0" y="27432"/>
                            </a:lnTo>
                            <a:lnTo>
                              <a:pt x="5286756" y="27432"/>
                            </a:lnTo>
                            <a:lnTo>
                              <a:pt x="5286756" y="18288"/>
                            </a:lnTo>
                            <a:close/>
                          </a:path>
                          <a:path w="5287010" h="27940">
                            <a:moveTo>
                              <a:pt x="5286756" y="0"/>
                            </a:moveTo>
                            <a:lnTo>
                              <a:pt x="0" y="0"/>
                            </a:lnTo>
                            <a:lnTo>
                              <a:pt x="0" y="9144"/>
                            </a:lnTo>
                            <a:lnTo>
                              <a:pt x="5286756" y="9144"/>
                            </a:lnTo>
                            <a:lnTo>
                              <a:pt x="528675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BC2FED1" id="Graphic 5" o:spid="_x0000_s1026" style="position:absolute;margin-left:97.85pt;margin-top:46.75pt;width:416.3pt;height:2.2pt;z-index:-1579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287010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" path="m5286756,18288l,18288r,9144l5286756,27432r,-9144xem5286756,l,,,9144r5286756,l5286756,xe" fillcolor="black" stroked="f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3328" behindDoc="1" locked="0" layoutInCell="1" allowOverlap="1">
              <wp:simplePos x="0" y="0"/>
              <wp:positionH relativeFrom="page">
                <wp:posOffset>1249172</wp:posOffset>
              </wp:positionH>
              <wp:positionV relativeFrom="page">
                <wp:posOffset>438657</wp:posOffset>
              </wp:positionV>
              <wp:extent cx="1318895" cy="1524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1889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67504" w:rsidRDefault="00BA693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Jueves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13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marzo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98.35pt;margin-top:34.55pt;width:103.85pt;height:12pt;z-index:-1579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" filled="f" stroked="f">
              <v:path arrowok="t"/>
              <v:textbox inset="0,0,0,0">
                <w:txbxContent>
                  <w:p w:rsidR="00067504" w:rsidRDefault="00BA693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Jueves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13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marzo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pacing w:val="-4"/>
                        <w:sz w:val="18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3840" behindDoc="1" locked="0" layoutInCell="1" allowOverlap="1">
              <wp:simplePos x="0" y="0"/>
              <wp:positionH relativeFrom="page">
                <wp:posOffset>3462248</wp:posOffset>
              </wp:positionH>
              <wp:positionV relativeFrom="page">
                <wp:posOffset>438657</wp:posOffset>
              </wp:positionV>
              <wp:extent cx="906144" cy="15240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6144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67504" w:rsidRDefault="00BA693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DIARIO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OFICIAL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30" type="#_x0000_t202" style="position:absolute;margin-left:272.6pt;margin-top:34.55pt;width:71.35pt;height:12pt;z-index:-1579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" filled="f" stroked="f">
              <v:path arrowok="t"/>
              <v:textbox inset="0,0,0,0">
                <w:txbxContent>
                  <w:p w:rsidR="00067504" w:rsidRDefault="00BA693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DIARIO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pacing w:val="-2"/>
                        <w:sz w:val="18"/>
                      </w:rPr>
                      <w:t>OFICIAL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4352" behindDoc="1" locked="0" layoutInCell="1" allowOverlap="1">
              <wp:simplePos x="0" y="0"/>
              <wp:positionH relativeFrom="page">
                <wp:posOffset>6460794</wp:posOffset>
              </wp:positionH>
              <wp:positionV relativeFrom="page">
                <wp:posOffset>438657</wp:posOffset>
              </wp:positionV>
              <wp:extent cx="82550" cy="1524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55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67504" w:rsidRDefault="00BA693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pacing w:val="-10"/>
                              <w:sz w:val="18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" o:spid="_x0000_s1031" type="#_x0000_t202" style="position:absolute;margin-left:508.7pt;margin-top:34.55pt;width:6.5pt;height:12pt;z-index:-1579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" filled="f" stroked="f">
              <v:path arrowok="t"/>
              <v:textbox inset="0,0,0,0">
                <w:txbxContent>
                  <w:p w:rsidR="00067504" w:rsidRDefault="00BA693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504" w:rsidRDefault="00BA6935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4864" behindDoc="1" locked="0" layoutInCell="1" allowOverlap="1">
              <wp:simplePos x="0" y="0"/>
              <wp:positionH relativeFrom="page">
                <wp:posOffset>1242822</wp:posOffset>
              </wp:positionH>
              <wp:positionV relativeFrom="page">
                <wp:posOffset>593597</wp:posOffset>
              </wp:positionV>
              <wp:extent cx="5287010" cy="27940"/>
              <wp:effectExtent l="0" t="0" r="0" b="0"/>
              <wp:wrapNone/>
              <wp:docPr id="9" name="Graphic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287010" cy="279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287010" h="27940">
                            <a:moveTo>
                              <a:pt x="5286756" y="18288"/>
                            </a:moveTo>
                            <a:lnTo>
                              <a:pt x="0" y="18288"/>
                            </a:lnTo>
                            <a:lnTo>
                              <a:pt x="0" y="27432"/>
                            </a:lnTo>
                            <a:lnTo>
                              <a:pt x="5286756" y="27432"/>
                            </a:lnTo>
                            <a:lnTo>
                              <a:pt x="5286756" y="18288"/>
                            </a:lnTo>
                            <a:close/>
                          </a:path>
                          <a:path w="5287010" h="27940">
                            <a:moveTo>
                              <a:pt x="5286756" y="0"/>
                            </a:moveTo>
                            <a:lnTo>
                              <a:pt x="0" y="0"/>
                            </a:lnTo>
                            <a:lnTo>
                              <a:pt x="0" y="9144"/>
                            </a:lnTo>
                            <a:lnTo>
                              <a:pt x="5286756" y="9144"/>
                            </a:lnTo>
                            <a:lnTo>
                              <a:pt x="528675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6C5281E" id="Graphic 9" o:spid="_x0000_s1026" style="position:absolute;margin-left:97.85pt;margin-top:46.75pt;width:416.3pt;height:2.2pt;z-index:-1579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287010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" path="m5286756,18288l,18288r,9144l5286756,27432r,-9144xem5286756,l,,,9144r5286756,l5286756,xe" fillcolor="black" stroked="f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5376" behindDoc="1" locked="0" layoutInCell="1" allowOverlap="1">
              <wp:simplePos x="0" y="0"/>
              <wp:positionH relativeFrom="page">
                <wp:posOffset>1249172</wp:posOffset>
              </wp:positionH>
              <wp:positionV relativeFrom="page">
                <wp:posOffset>438657</wp:posOffset>
              </wp:positionV>
              <wp:extent cx="82550" cy="15240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55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67504" w:rsidRDefault="00BA693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pacing w:val="-10"/>
                              <w:sz w:val="18"/>
                            </w:rPr>
                            <w:t>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2" type="#_x0000_t202" style="position:absolute;margin-left:98.35pt;margin-top:34.55pt;width:6.5pt;height:12pt;z-index:-1579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" filled="f" stroked="f">
              <v:path arrowok="t"/>
              <v:textbox inset="0,0,0,0">
                <w:txbxContent>
                  <w:p w:rsidR="00067504" w:rsidRDefault="00BA693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5888" behindDoc="1" locked="0" layoutInCell="1" allowOverlap="1">
              <wp:simplePos x="0" y="0"/>
              <wp:positionH relativeFrom="page">
                <wp:posOffset>3461219</wp:posOffset>
              </wp:positionH>
              <wp:positionV relativeFrom="page">
                <wp:posOffset>438657</wp:posOffset>
              </wp:positionV>
              <wp:extent cx="906144" cy="15240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6144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67504" w:rsidRDefault="00BA693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DIARIO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OFICIAL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1" o:spid="_x0000_s1033" type="#_x0000_t202" style="position:absolute;margin-left:272.55pt;margin-top:34.55pt;width:71.35pt;height:12pt;z-index:-1579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" filled="f" stroked="f">
              <v:path arrowok="t"/>
              <v:textbox inset="0,0,0,0">
                <w:txbxContent>
                  <w:p w:rsidR="00067504" w:rsidRDefault="00BA693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DIARIO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pacing w:val="-2"/>
                        <w:sz w:val="18"/>
                      </w:rPr>
                      <w:t>OFICIAL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26400" behindDoc="1" locked="0" layoutInCell="1" allowOverlap="1">
              <wp:simplePos x="0" y="0"/>
              <wp:positionH relativeFrom="page">
                <wp:posOffset>5225326</wp:posOffset>
              </wp:positionH>
              <wp:positionV relativeFrom="page">
                <wp:posOffset>438657</wp:posOffset>
              </wp:positionV>
              <wp:extent cx="1318895" cy="15240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1889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67504" w:rsidRDefault="00BA6935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Jueves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13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marzo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2" o:spid="_x0000_s1034" type="#_x0000_t202" style="position:absolute;margin-left:411.45pt;margin-top:34.55pt;width:103.85pt;height:12pt;z-index:-1579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" filled="f" stroked="f">
              <v:path arrowok="t"/>
              <v:textbox inset="0,0,0,0">
                <w:txbxContent>
                  <w:p w:rsidR="00067504" w:rsidRDefault="00BA6935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Jueves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13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marzo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pacing w:val="-4"/>
                        <w:sz w:val="18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067504"/>
    <w:rsid w:val="00067504"/>
    <w:rsid w:val="00BA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2EE7C"/>
  <w15:docId w15:val="{142D08A1-1BC6-4080-A747-3422EFE10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i/>
      <w:iCs/>
      <w:sz w:val="18"/>
      <w:szCs w:val="18"/>
    </w:rPr>
  </w:style>
  <w:style w:type="paragraph" w:styleId="Ttulo">
    <w:name w:val="Title"/>
    <w:basedOn w:val="Normal"/>
    <w:uiPriority w:val="1"/>
    <w:qFormat/>
    <w:pPr>
      <w:spacing w:before="1"/>
      <w:ind w:left="172"/>
    </w:pPr>
    <w:rPr>
      <w:b/>
      <w:bCs/>
      <w:sz w:val="20"/>
      <w:szCs w:val="2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1175</Words>
  <Characters>6467</Characters>
  <Application>Microsoft Office Word</Application>
  <DocSecurity>0</DocSecurity>
  <Lines>53</Lines>
  <Paragraphs>15</Paragraphs>
  <ScaleCrop>false</ScaleCrop>
  <Company>InKulpado666</Company>
  <LinksUpToDate>false</LinksUpToDate>
  <CharactersWithSpaces>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aux.operacion.aaapn@hotmail.com</cp:lastModifiedBy>
  <cp:revision>2</cp:revision>
  <dcterms:created xsi:type="dcterms:W3CDTF">2025-03-13T13:17:00Z</dcterms:created>
  <dcterms:modified xsi:type="dcterms:W3CDTF">2025-03-13T13:25:00Z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LastSaved">
    <vt:filetime>2025-03-13T00:00:00Z</vt:filetime>
  </property>
  <property fmtid="{D5CDD505-2E9C-101B-9397-08002B2CF9AE}" pid="4" name="Producer">
    <vt:lpwstr>iLovePDF</vt:lpwstr>
  </property>
</Properties>
</file>